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6B5E" w14:textId="2663FFE8" w:rsidR="00576E6A" w:rsidRDefault="00BC5AFC">
      <w:r>
        <w:rPr>
          <w:noProof/>
        </w:rPr>
        <w:drawing>
          <wp:anchor distT="0" distB="0" distL="114300" distR="114300" simplePos="0" relativeHeight="251660288" behindDoc="1" locked="0" layoutInCell="1" allowOverlap="1" wp14:anchorId="7E0B4151" wp14:editId="0787C04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61822" cy="1076325"/>
            <wp:effectExtent l="0" t="0" r="0" b="0"/>
            <wp:wrapNone/>
            <wp:docPr id="1860104876" name="Picture 186010487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22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3FC6C03" wp14:editId="041728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1065892"/>
            <wp:effectExtent l="0" t="0" r="0" b="127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35" cy="106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339ED" w14:textId="6FE0D789" w:rsidR="00BC5AFC" w:rsidRDefault="00BC5AFC" w:rsidP="00BC5AFC">
      <w:pPr>
        <w:tabs>
          <w:tab w:val="left" w:pos="2940"/>
        </w:tabs>
        <w:jc w:val="center"/>
        <w:rPr>
          <w:b/>
          <w:bCs/>
          <w:sz w:val="24"/>
          <w:szCs w:val="24"/>
        </w:rPr>
      </w:pPr>
      <w:r w:rsidRPr="00BC5AFC">
        <w:rPr>
          <w:b/>
          <w:bCs/>
          <w:sz w:val="24"/>
          <w:szCs w:val="24"/>
        </w:rPr>
        <w:t>CRISIS NEGOTIATORS ASSOCIATION OF MINNESOTA</w:t>
      </w:r>
    </w:p>
    <w:p w14:paraId="2276266D" w14:textId="48534330" w:rsidR="00BC5AFC" w:rsidRDefault="00BC5AFC" w:rsidP="00BC5AFC">
      <w:pPr>
        <w:tabs>
          <w:tab w:val="left" w:pos="29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CONFERENCE</w:t>
      </w:r>
    </w:p>
    <w:p w14:paraId="298A72F5" w14:textId="77777777" w:rsidR="00BC5AFC" w:rsidRDefault="00BC5AFC" w:rsidP="00BC5AFC">
      <w:pPr>
        <w:tabs>
          <w:tab w:val="left" w:pos="2940"/>
        </w:tabs>
        <w:jc w:val="center"/>
        <w:rPr>
          <w:b/>
          <w:bCs/>
          <w:sz w:val="24"/>
          <w:szCs w:val="24"/>
        </w:rPr>
      </w:pPr>
    </w:p>
    <w:p w14:paraId="38C82983" w14:textId="506A74AB" w:rsidR="00BC5AFC" w:rsidRPr="00BC5AFC" w:rsidRDefault="00BC5AFC" w:rsidP="00BC5AFC">
      <w:pPr>
        <w:tabs>
          <w:tab w:val="left" w:pos="2940"/>
        </w:tabs>
        <w:jc w:val="center"/>
        <w:rPr>
          <w:b/>
          <w:bCs/>
          <w:sz w:val="32"/>
          <w:szCs w:val="32"/>
          <w:u w:val="single"/>
        </w:rPr>
      </w:pPr>
      <w:r w:rsidRPr="00BC5AFC">
        <w:rPr>
          <w:b/>
          <w:bCs/>
          <w:sz w:val="32"/>
          <w:szCs w:val="32"/>
          <w:u w:val="single"/>
        </w:rPr>
        <w:t>NEGOTIATION OF THE YEAR AWARD</w:t>
      </w:r>
    </w:p>
    <w:p w14:paraId="7F1C9003" w14:textId="427C7076" w:rsidR="00BC5AFC" w:rsidRPr="00BC5AFC" w:rsidRDefault="00BC5AFC" w:rsidP="00BC5AFC">
      <w:pPr>
        <w:rPr>
          <w:b/>
          <w:bCs/>
          <w:sz w:val="24"/>
          <w:szCs w:val="24"/>
        </w:rPr>
      </w:pPr>
    </w:p>
    <w:p w14:paraId="3FA1FED3" w14:textId="06333AF3" w:rsidR="00BC5AFC" w:rsidRPr="00BC5AFC" w:rsidRDefault="00BC5AFC" w:rsidP="00BC5AFC"/>
    <w:p w14:paraId="239FE707" w14:textId="77777777" w:rsidR="00BC5AFC" w:rsidRPr="00BC5AFC" w:rsidRDefault="00BC5AFC" w:rsidP="00BC5AFC"/>
    <w:p w14:paraId="60750394" w14:textId="447AC167" w:rsidR="00BC5AFC" w:rsidRDefault="005311DB" w:rsidP="00BC5AFC">
      <w:pPr>
        <w:rPr>
          <w:i/>
          <w:iCs/>
        </w:rPr>
      </w:pPr>
      <w:r>
        <w:rPr>
          <w:i/>
          <w:iCs/>
        </w:rPr>
        <w:t>The Negotiation of the Year Award is</w:t>
      </w:r>
      <w:r w:rsidR="00552CDB">
        <w:rPr>
          <w:i/>
          <w:iCs/>
        </w:rPr>
        <w:t xml:space="preserve"> awarded annually to the negotiation team that demonstrates excellence during a negotiation event.  Factors considered during an event may include exceptional teamwork, tactics, communication, innovation, </w:t>
      </w:r>
      <w:r w:rsidR="00BD72AB">
        <w:rPr>
          <w:i/>
          <w:iCs/>
        </w:rPr>
        <w:t>and resolution.</w:t>
      </w:r>
      <w:r w:rsidR="00E44449">
        <w:rPr>
          <w:i/>
          <w:iCs/>
        </w:rPr>
        <w:t xml:space="preserve">  The selected team may be asked to do a case presentation during this </w:t>
      </w:r>
      <w:r w:rsidR="00E04582">
        <w:rPr>
          <w:i/>
          <w:iCs/>
        </w:rPr>
        <w:t>years</w:t>
      </w:r>
      <w:r w:rsidR="00E44449">
        <w:rPr>
          <w:i/>
          <w:iCs/>
        </w:rPr>
        <w:t xml:space="preserve"> or next year’s state conference.  </w:t>
      </w:r>
    </w:p>
    <w:p w14:paraId="462F705F" w14:textId="77777777" w:rsidR="00462F29" w:rsidRDefault="00462F29" w:rsidP="00BC5AFC">
      <w:pPr>
        <w:rPr>
          <w:i/>
          <w:iCs/>
        </w:rPr>
      </w:pPr>
    </w:p>
    <w:p w14:paraId="0BE1F35C" w14:textId="72C78602" w:rsidR="00462F29" w:rsidRDefault="00462F29" w:rsidP="00462F29">
      <w:pPr>
        <w:tabs>
          <w:tab w:val="left" w:pos="1275"/>
        </w:tabs>
      </w:pPr>
      <w:r>
        <w:t xml:space="preserve">*This nomination form must be received by </w:t>
      </w:r>
      <w:r w:rsidR="007A48E4">
        <w:t>May</w:t>
      </w:r>
      <w:r>
        <w:t xml:space="preserve"> 1</w:t>
      </w:r>
      <w:r w:rsidRPr="003F44F7">
        <w:rPr>
          <w:vertAlign w:val="superscript"/>
        </w:rPr>
        <w:t>st</w:t>
      </w:r>
      <w:r>
        <w:t xml:space="preserve"> of each year.</w:t>
      </w:r>
    </w:p>
    <w:p w14:paraId="7641C95D" w14:textId="77777777" w:rsidR="00462F29" w:rsidRDefault="00462F29" w:rsidP="00462F29">
      <w:pPr>
        <w:tabs>
          <w:tab w:val="left" w:pos="1275"/>
        </w:tabs>
      </w:pPr>
      <w:r>
        <w:t xml:space="preserve">**Email completed form to the Crisis Negotiators Association of Minnesota at: </w:t>
      </w:r>
      <w:hyperlink r:id="rId6" w:history="1">
        <w:r w:rsidRPr="00E1069C">
          <w:rPr>
            <w:rStyle w:val="Hyperlink"/>
          </w:rPr>
          <w:t>info@cnamn.org</w:t>
        </w:r>
      </w:hyperlink>
    </w:p>
    <w:p w14:paraId="08F7AA34" w14:textId="77777777" w:rsidR="007E7071" w:rsidRDefault="007E7071" w:rsidP="00BC5AFC">
      <w:pPr>
        <w:rPr>
          <w:i/>
          <w:iCs/>
        </w:rPr>
      </w:pPr>
    </w:p>
    <w:p w14:paraId="74AB6DAC" w14:textId="77777777" w:rsidR="009A7AD4" w:rsidRDefault="009A7AD4" w:rsidP="00BC5AFC"/>
    <w:p w14:paraId="32ECE024" w14:textId="3D7F7B0B" w:rsidR="009A7AD4" w:rsidRPr="00462F29" w:rsidRDefault="009A7AD4" w:rsidP="00BC5AFC">
      <w:pPr>
        <w:rPr>
          <w:b/>
          <w:bCs/>
        </w:rPr>
      </w:pPr>
      <w:r w:rsidRPr="00462F29">
        <w:rPr>
          <w:b/>
          <w:bCs/>
        </w:rPr>
        <w:t>Team Name:</w:t>
      </w:r>
    </w:p>
    <w:p w14:paraId="4279762E" w14:textId="77777777" w:rsidR="009A7AD4" w:rsidRDefault="009A7AD4" w:rsidP="00BC5AFC"/>
    <w:p w14:paraId="48BB2AD9" w14:textId="43105F50" w:rsidR="009A7AD4" w:rsidRPr="00462F29" w:rsidRDefault="000F2BC4" w:rsidP="00BC5AFC">
      <w:pPr>
        <w:rPr>
          <w:b/>
          <w:bCs/>
        </w:rPr>
      </w:pPr>
      <w:r w:rsidRPr="00462F29">
        <w:rPr>
          <w:b/>
          <w:bCs/>
        </w:rPr>
        <w:t>Person Submitting Nomination Form (name and email address):</w:t>
      </w:r>
    </w:p>
    <w:p w14:paraId="1F279FAC" w14:textId="77777777" w:rsidR="009A7AD4" w:rsidRDefault="009A7AD4" w:rsidP="00BC5AFC"/>
    <w:p w14:paraId="3861C35A" w14:textId="445F82BF" w:rsidR="007E7071" w:rsidRPr="00462F29" w:rsidRDefault="007E7071" w:rsidP="00BC5AFC">
      <w:pPr>
        <w:rPr>
          <w:b/>
          <w:bCs/>
        </w:rPr>
      </w:pPr>
      <w:r w:rsidRPr="00462F29">
        <w:rPr>
          <w:b/>
          <w:bCs/>
        </w:rPr>
        <w:t>Today’s Date:</w:t>
      </w:r>
    </w:p>
    <w:p w14:paraId="4D989704" w14:textId="77777777" w:rsidR="007E7071" w:rsidRDefault="007E7071" w:rsidP="00BC5AFC"/>
    <w:p w14:paraId="2D394F31" w14:textId="49954E9C" w:rsidR="007E7071" w:rsidRPr="00462F29" w:rsidRDefault="007E7071" w:rsidP="00BC5AFC">
      <w:pPr>
        <w:rPr>
          <w:b/>
          <w:bCs/>
        </w:rPr>
      </w:pPr>
      <w:r w:rsidRPr="00462F29">
        <w:rPr>
          <w:b/>
          <w:bCs/>
        </w:rPr>
        <w:t>Date of Incident (</w:t>
      </w:r>
      <w:r w:rsidR="009A7AD4" w:rsidRPr="00462F29">
        <w:rPr>
          <w:b/>
          <w:bCs/>
        </w:rPr>
        <w:t>Last calendar year):</w:t>
      </w:r>
    </w:p>
    <w:p w14:paraId="5B347F2F" w14:textId="77777777" w:rsidR="005749DA" w:rsidRDefault="005749DA" w:rsidP="00BC5AFC"/>
    <w:p w14:paraId="08417F62" w14:textId="254B00BE" w:rsidR="005749DA" w:rsidRPr="00462F29" w:rsidRDefault="00256344" w:rsidP="00BC5AFC">
      <w:pPr>
        <w:rPr>
          <w:b/>
          <w:bCs/>
        </w:rPr>
      </w:pPr>
      <w:r w:rsidRPr="00462F29">
        <w:rPr>
          <w:b/>
          <w:bCs/>
        </w:rPr>
        <w:t>Location of Incident:</w:t>
      </w:r>
    </w:p>
    <w:p w14:paraId="3D4EF2DC" w14:textId="77777777" w:rsidR="00256344" w:rsidRDefault="00256344" w:rsidP="00BC5AFC"/>
    <w:p w14:paraId="42F0A8B3" w14:textId="24930391" w:rsidR="00256344" w:rsidRPr="00462F29" w:rsidRDefault="00256344" w:rsidP="00BC5AFC">
      <w:pPr>
        <w:rPr>
          <w:b/>
          <w:bCs/>
        </w:rPr>
      </w:pPr>
      <w:r w:rsidRPr="00462F29">
        <w:rPr>
          <w:b/>
          <w:bCs/>
        </w:rPr>
        <w:t>Team Members and Roles:</w:t>
      </w:r>
    </w:p>
    <w:p w14:paraId="1586618D" w14:textId="77777777" w:rsidR="00256344" w:rsidRDefault="00256344" w:rsidP="00BC5AFC"/>
    <w:p w14:paraId="7956172F" w14:textId="09309EF4" w:rsidR="00256344" w:rsidRPr="00462F29" w:rsidRDefault="00256344" w:rsidP="00BC5AFC">
      <w:pPr>
        <w:rPr>
          <w:b/>
          <w:bCs/>
        </w:rPr>
      </w:pPr>
      <w:r w:rsidRPr="00462F29">
        <w:rPr>
          <w:b/>
          <w:bCs/>
        </w:rPr>
        <w:t>Event Details:</w:t>
      </w:r>
    </w:p>
    <w:p w14:paraId="0C9B8D69" w14:textId="77777777" w:rsidR="009A7AD4" w:rsidRDefault="009A7AD4" w:rsidP="00BC5AFC"/>
    <w:p w14:paraId="1902A691" w14:textId="69CD94F6" w:rsidR="006226F1" w:rsidRPr="00462F29" w:rsidRDefault="006226F1" w:rsidP="00BC5AFC">
      <w:pPr>
        <w:rPr>
          <w:b/>
          <w:bCs/>
        </w:rPr>
      </w:pPr>
      <w:r w:rsidRPr="00462F29">
        <w:rPr>
          <w:b/>
          <w:bCs/>
        </w:rPr>
        <w:t xml:space="preserve">Highlight </w:t>
      </w:r>
      <w:r w:rsidR="00B42B99" w:rsidRPr="00462F29">
        <w:rPr>
          <w:b/>
          <w:bCs/>
        </w:rPr>
        <w:t>specific details or reasons as to why this incident is worthy of the Negotiation of the Year Award:</w:t>
      </w:r>
    </w:p>
    <w:p w14:paraId="1C3C384D" w14:textId="77777777" w:rsidR="009A7AD4" w:rsidRPr="007E7071" w:rsidRDefault="009A7AD4" w:rsidP="00BC5AFC"/>
    <w:p w14:paraId="2AE8667A" w14:textId="77777777" w:rsidR="00BC5AFC" w:rsidRPr="00BC5AFC" w:rsidRDefault="00BC5AFC" w:rsidP="00BC5AFC"/>
    <w:p w14:paraId="7287C2D0" w14:textId="7D014495" w:rsidR="00BC5AFC" w:rsidRPr="00BC5AFC" w:rsidRDefault="00BC5AFC" w:rsidP="00BC5AFC"/>
    <w:p w14:paraId="6CAE4A6E" w14:textId="77777777" w:rsidR="00BC5AFC" w:rsidRDefault="00BC5AFC" w:rsidP="00BC5AFC"/>
    <w:p w14:paraId="08D70F2F" w14:textId="40ADA674" w:rsidR="00BC5AFC" w:rsidRDefault="00BC5AFC" w:rsidP="00BC5AFC">
      <w:pPr>
        <w:tabs>
          <w:tab w:val="left" w:pos="1275"/>
        </w:tabs>
      </w:pPr>
    </w:p>
    <w:p w14:paraId="1F826139" w14:textId="77777777" w:rsidR="0041609F" w:rsidRDefault="0041609F" w:rsidP="00BC5AFC">
      <w:pPr>
        <w:tabs>
          <w:tab w:val="left" w:pos="1275"/>
        </w:tabs>
      </w:pPr>
    </w:p>
    <w:p w14:paraId="24E96263" w14:textId="77777777" w:rsidR="0041609F" w:rsidRPr="00BC5AFC" w:rsidRDefault="0041609F" w:rsidP="00BC5AFC">
      <w:pPr>
        <w:tabs>
          <w:tab w:val="left" w:pos="1275"/>
        </w:tabs>
      </w:pPr>
    </w:p>
    <w:sectPr w:rsidR="0041609F" w:rsidRPr="00BC5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FC"/>
    <w:rsid w:val="0000247B"/>
    <w:rsid w:val="00033079"/>
    <w:rsid w:val="000A235B"/>
    <w:rsid w:val="000F2BC4"/>
    <w:rsid w:val="00256344"/>
    <w:rsid w:val="00380AAA"/>
    <w:rsid w:val="003F44F7"/>
    <w:rsid w:val="0041609F"/>
    <w:rsid w:val="00462F29"/>
    <w:rsid w:val="00524468"/>
    <w:rsid w:val="005311DB"/>
    <w:rsid w:val="00552CDB"/>
    <w:rsid w:val="005749DA"/>
    <w:rsid w:val="00576E6A"/>
    <w:rsid w:val="005A2462"/>
    <w:rsid w:val="006226F1"/>
    <w:rsid w:val="00640917"/>
    <w:rsid w:val="007A48E4"/>
    <w:rsid w:val="007E7071"/>
    <w:rsid w:val="008A63AF"/>
    <w:rsid w:val="008B5C26"/>
    <w:rsid w:val="009A7AD4"/>
    <w:rsid w:val="00A21392"/>
    <w:rsid w:val="00A76F27"/>
    <w:rsid w:val="00B42B99"/>
    <w:rsid w:val="00BC5AFC"/>
    <w:rsid w:val="00BD72AB"/>
    <w:rsid w:val="00E04582"/>
    <w:rsid w:val="00E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B2FB"/>
  <w15:chartTrackingRefBased/>
  <w15:docId w15:val="{24B62C79-BE93-45AD-ABBE-84FF5DDF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A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A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60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namn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Plymouth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Whiteford</dc:creator>
  <cp:keywords/>
  <dc:description/>
  <cp:lastModifiedBy>Corey Willman</cp:lastModifiedBy>
  <cp:revision>2</cp:revision>
  <dcterms:created xsi:type="dcterms:W3CDTF">2025-04-07T04:13:00Z</dcterms:created>
  <dcterms:modified xsi:type="dcterms:W3CDTF">2025-04-07T04:13:00Z</dcterms:modified>
</cp:coreProperties>
</file>